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423303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01- 1174</w:t>
      </w:r>
      <w:r w:rsidR="00AB5912">
        <w:rPr>
          <w:b/>
        </w:rPr>
        <w:t>/2018</w:t>
      </w:r>
    </w:p>
    <w:p w:rsidR="00ED75B0" w:rsidRPr="0076474B" w:rsidRDefault="00AB5912">
      <w:pPr>
        <w:rPr>
          <w:b/>
        </w:rPr>
      </w:pPr>
      <w:r>
        <w:rPr>
          <w:b/>
        </w:rPr>
        <w:t>Zadar, 30.05.20</w:t>
      </w:r>
      <w:r w:rsidR="00237B9A">
        <w:rPr>
          <w:b/>
        </w:rPr>
        <w:t>1</w:t>
      </w:r>
      <w:r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A00612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F21C44">
        <w:t>viši stručni pravni savjetnik</w:t>
      </w:r>
      <w:r>
        <w:t xml:space="preserve">, temeljem javnog natječaja, na </w:t>
      </w:r>
      <w:r w:rsidR="00933FF8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A00612">
      <w:pPr>
        <w:pStyle w:val="ListParagraph"/>
        <w:ind w:left="360"/>
        <w:jc w:val="both"/>
      </w:pPr>
    </w:p>
    <w:p w:rsidR="00ED75B0" w:rsidRDefault="00F21C44" w:rsidP="00A00612">
      <w:pPr>
        <w:pStyle w:val="ListParagraph"/>
        <w:ind w:left="360"/>
        <w:jc w:val="both"/>
      </w:pPr>
      <w:r>
        <w:rPr>
          <w:b/>
        </w:rPr>
        <w:t>IVICA PINTUR</w:t>
      </w:r>
      <w:r w:rsidR="00F10AA1">
        <w:t>,</w:t>
      </w:r>
      <w:r w:rsidR="00DA6E17">
        <w:t xml:space="preserve"> </w:t>
      </w:r>
      <w:r w:rsidR="003A6A03">
        <w:t>koj</w:t>
      </w:r>
      <w:r>
        <w:t>i</w:t>
      </w:r>
      <w:r w:rsidR="00ED0791">
        <w:t xml:space="preserve"> </w:t>
      </w:r>
      <w:r w:rsidR="00ED75B0">
        <w:t xml:space="preserve">ispunjava sve uvjete za obavljanje poslova </w:t>
      </w:r>
      <w:r>
        <w:t>višeg stručnog pravnog savjetnika.</w:t>
      </w:r>
    </w:p>
    <w:p w:rsidR="0076474B" w:rsidRDefault="0076474B" w:rsidP="00A00612">
      <w:pPr>
        <w:pStyle w:val="ListParagraph"/>
        <w:ind w:left="360"/>
        <w:jc w:val="both"/>
      </w:pPr>
    </w:p>
    <w:p w:rsidR="0076474B" w:rsidRDefault="00933FF8" w:rsidP="00A00612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287BAA">
        <w:t>a o radu (</w:t>
      </w:r>
      <w:bookmarkStart w:id="0" w:name="_GoBack"/>
      <w:bookmarkEnd w:id="0"/>
      <w:r w:rsidR="00287BAA">
        <w:t xml:space="preserve">Narodne Novine </w:t>
      </w:r>
      <w:r w:rsidR="0076474B">
        <w:t>RH br</w:t>
      </w:r>
      <w:r w:rsidR="00287BAA">
        <w:t>oj 93/2014</w:t>
      </w:r>
      <w:r w:rsidR="00773667">
        <w:t>) s ime</w:t>
      </w:r>
      <w:r w:rsidR="00F21C44">
        <w:t>novanim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F21C44" w:rsidP="0076474B">
      <w:pPr>
        <w:pStyle w:val="ListParagraph"/>
        <w:numPr>
          <w:ilvl w:val="0"/>
          <w:numId w:val="2"/>
        </w:numPr>
      </w:pPr>
      <w:r>
        <w:t xml:space="preserve">Ivica </w:t>
      </w:r>
      <w:proofErr w:type="spellStart"/>
      <w:r>
        <w:t>Pintur</w:t>
      </w:r>
      <w:proofErr w:type="spellEnd"/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37B9A"/>
    <w:rsid w:val="00287BAA"/>
    <w:rsid w:val="002F023F"/>
    <w:rsid w:val="003A6A03"/>
    <w:rsid w:val="003F7865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8B4151"/>
    <w:rsid w:val="00924E56"/>
    <w:rsid w:val="00933FF8"/>
    <w:rsid w:val="00990FBF"/>
    <w:rsid w:val="00A00612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14E92"/>
    <w:rsid w:val="00F21C44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2018-05-30T10:23:00Z</cp:lastPrinted>
  <dcterms:created xsi:type="dcterms:W3CDTF">2018-05-30T10:23:00Z</dcterms:created>
  <dcterms:modified xsi:type="dcterms:W3CDTF">2018-07-20T10:38:00Z</dcterms:modified>
</cp:coreProperties>
</file>