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C42BBF">
        <w:rPr>
          <w:b/>
        </w:rPr>
        <w:t>2283</w:t>
      </w:r>
      <w:r w:rsidR="001B7D70">
        <w:rPr>
          <w:b/>
        </w:rPr>
        <w:t>/2018</w:t>
      </w:r>
    </w:p>
    <w:p w:rsidR="00ED75B0" w:rsidRPr="0076474B" w:rsidRDefault="00C42BBF">
      <w:pPr>
        <w:rPr>
          <w:b/>
        </w:rPr>
      </w:pPr>
      <w:r>
        <w:rPr>
          <w:b/>
        </w:rPr>
        <w:t>Zadar, 30</w:t>
      </w:r>
      <w:r w:rsidR="00FF6BF2">
        <w:rPr>
          <w:b/>
        </w:rPr>
        <w:t>.08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doktora medicine u timu T1 u Ispostavi </w:t>
      </w:r>
      <w:r w:rsidR="00C42BBF">
        <w:t>Benkovac</w:t>
      </w:r>
      <w:r>
        <w:t>, temeljem javnog natječaja</w:t>
      </w:r>
      <w:r w:rsidR="00C42BBF">
        <w:t xml:space="preserve"> od dana 21.08.2018. </w:t>
      </w:r>
      <w:proofErr w:type="spellStart"/>
      <w:r w:rsidR="00C42BBF">
        <w:t>ur.broj</w:t>
      </w:r>
      <w:proofErr w:type="spellEnd"/>
      <w:r w:rsidR="00C42BBF">
        <w:t>: 01-2185/2018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  <w:bookmarkStart w:id="0" w:name="_GoBack"/>
      <w:bookmarkEnd w:id="0"/>
    </w:p>
    <w:p w:rsidR="00ED75B0" w:rsidRDefault="00C42BBF" w:rsidP="00ED75B0">
      <w:pPr>
        <w:pStyle w:val="Odlomakpopisa"/>
      </w:pPr>
      <w:r>
        <w:rPr>
          <w:b/>
        </w:rPr>
        <w:t>PETRA ŠVENDA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Benkovac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C42BBF" w:rsidP="0076474B">
      <w:pPr>
        <w:pStyle w:val="Odlomakpopisa"/>
        <w:numPr>
          <w:ilvl w:val="0"/>
          <w:numId w:val="2"/>
        </w:numPr>
      </w:pPr>
      <w:r>
        <w:t>Petra Švenda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6</cp:revision>
  <cp:lastPrinted>2018-08-31T07:02:00Z</cp:lastPrinted>
  <dcterms:created xsi:type="dcterms:W3CDTF">2018-05-21T06:52:00Z</dcterms:created>
  <dcterms:modified xsi:type="dcterms:W3CDTF">2018-08-31T07:02:00Z</dcterms:modified>
</cp:coreProperties>
</file>